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PAŃSTWOWY POWIATOWY INSPEKTOR SANITARNY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Stacja Sanitarno-Epidemiologiczna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PROTOKÓŁ KONTROLI SANITARNEJ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Znak sprawy: SANEPID.HD.4010.5.2026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Zielona Dolina, dnia 18 maja 2026 r.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Kontrolowany podmiot:</w:t>
      </w:r>
      <w:r w:rsidDel="00000000" w:rsidR="00000000" w:rsidRPr="00000000">
        <w:rPr>
          <w:rFonts w:ascii="Arial" w:cs="Arial" w:eastAsia="Arial" w:hAnsi="Arial"/>
          <w:rtl w:val="0"/>
        </w:rPr>
        <w:t xml:space="preserve"> Gmina Zielona Dolina — obiekty użyteczności publicznej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Osoba reprezentująca urząd: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Janusz Kowalski — Sekretarz Gminy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Zakres kontroli:</w:t>
      </w:r>
      <w:r w:rsidDel="00000000" w:rsidR="00000000" w:rsidRPr="00000000">
        <w:rPr>
          <w:rFonts w:ascii="Arial" w:cs="Arial" w:eastAsia="Arial" w:hAnsi="Arial"/>
          <w:rtl w:val="0"/>
        </w:rPr>
        <w:t xml:space="preserve"> Stan sanitarno-higieniczny budynków i pomieszczeń</w:t>
      </w:r>
    </w:p>
    <w:p w:rsidR="00000000" w:rsidDel="00000000" w:rsidP="00000000" w:rsidRDefault="00000000" w:rsidRPr="00000000" w14:paraId="0000000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I. Cel i podstawa prawna kontroli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4 i art. 5 ustawy z dnia 14 marca 1985 r. o Państwowej Inspekcji Sanitarnej, upoważnieni pracownicy przeprowadzili okresową, planową kontrolę sanitarną obiektów i budynków użyteczności publicznej zarządzanych przez Gminę Zielona Dolina. Kontrola miała na celu ocenę stanu techniczno-sanitarnego pomieszczeń, zaplecza higieniczno-sanitarnego oraz utrzymania czystości i porządku.</w:t>
      </w:r>
    </w:p>
    <w:p w:rsidR="00000000" w:rsidDel="00000000" w:rsidP="00000000" w:rsidRDefault="00000000" w:rsidRPr="00000000" w14:paraId="0000000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II. Wyniki kontroli i ocena szczegółowa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trakcie czynności kontrolnych dokonano oględzin pomieszczeń biurowych, ciągów komunikacyjnych, zapleczy socjalnych oraz systemów wentylacyjnych. Wyniki oceny poszczególnych obiektów zestawiono w poniższej tabeli: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Kontrolowany obiekt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Zakres oględzin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Ocena stanu sanitarnego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Uwagi i stwierdzone fakty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Budynek Główny Urzędu Gminy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Pomieszczenia biurowe, korytarze, toalety dla interesantów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Wysoki standard utrzymania czystości. Środki dezynfekcyjne zapewnione.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Gminna Biblioteka Publiczna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Czytelnia, wypożyczalnia, zaplecze socjalne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Pomieszczenia suche, dobrze wentylowane. Brak zastrzeżeń do mikroklimatu.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Szkoła Podstawowa w Zielonej Dolinie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Sale lekcyjne, blok żywieniowy (stołówka), korytarze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Wszystkie normy higieniczne w bloku kuchennym zostały w pełni zachowane.</w:t>
            </w:r>
          </w:p>
        </w:tc>
      </w:tr>
    </w:tbl>
    <w:p w:rsidR="00000000" w:rsidDel="00000000" w:rsidP="00000000" w:rsidRDefault="00000000" w:rsidRPr="00000000" w14:paraId="0000001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III. Wnioski i zalecenia końcowe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Stan sanitarno-higieniczny obiektów użyteczności publicznej w Gminie Zielona Dolina nie budzi zastrzeżeń. Nie stwierdzono uchybień ani naruszeń przepisów sanitarnych. W związku z powyższym nie wydaje się zaleceń pokontrolnych ani decyzji administracyjnych.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Podpisano przez: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Starszy Inspektor Sanitarny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